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4346" w14:textId="75E2F6B8" w:rsidR="00A35444" w:rsidRPr="00430E40" w:rsidRDefault="00B654A4" w:rsidP="00A14221">
      <w:pPr>
        <w:jc w:val="center"/>
        <w:rPr>
          <w:sz w:val="40"/>
          <w:szCs w:val="48"/>
        </w:rPr>
      </w:pPr>
      <w:r w:rsidRPr="00B654A4">
        <w:rPr>
          <w:rFonts w:hint="eastAsia"/>
          <w:sz w:val="40"/>
          <w:szCs w:val="48"/>
        </w:rPr>
        <w:t>労働条件等の通知項目（案）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A14221" w14:paraId="79BA8E90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7D15D0FA" w14:textId="594F495D" w:rsidR="00A14221" w:rsidRDefault="00A14221" w:rsidP="00430E4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29" w:type="dxa"/>
            <w:vAlign w:val="center"/>
          </w:tcPr>
          <w:p w14:paraId="48FF0047" w14:textId="39B28BE5" w:rsidR="00A14221" w:rsidRDefault="00A14221" w:rsidP="00430E4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14221" w14:paraId="79980288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514BA604" w14:textId="13583FA1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① </w:t>
            </w:r>
            <w:r w:rsidR="00A14221">
              <w:rPr>
                <w:rFonts w:hint="eastAsia"/>
              </w:rPr>
              <w:t>法人名</w:t>
            </w:r>
          </w:p>
        </w:tc>
        <w:tc>
          <w:tcPr>
            <w:tcW w:w="2829" w:type="dxa"/>
            <w:vAlign w:val="center"/>
          </w:tcPr>
          <w:p w14:paraId="5E2CD945" w14:textId="77777777" w:rsidR="00A14221" w:rsidRDefault="00A14221" w:rsidP="00430E40">
            <w:pPr>
              <w:jc w:val="both"/>
            </w:pPr>
          </w:p>
        </w:tc>
      </w:tr>
      <w:tr w:rsidR="00A14221" w14:paraId="64597F42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48D7B293" w14:textId="3B8DC3ED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② </w:t>
            </w:r>
            <w:r w:rsidR="00A14221">
              <w:rPr>
                <w:rFonts w:hint="eastAsia"/>
              </w:rPr>
              <w:t>園名</w:t>
            </w:r>
          </w:p>
        </w:tc>
        <w:tc>
          <w:tcPr>
            <w:tcW w:w="2829" w:type="dxa"/>
            <w:vAlign w:val="center"/>
          </w:tcPr>
          <w:p w14:paraId="15EA9B6E" w14:textId="77777777" w:rsidR="00A14221" w:rsidRDefault="00A14221" w:rsidP="00430E40">
            <w:pPr>
              <w:jc w:val="both"/>
            </w:pPr>
          </w:p>
        </w:tc>
      </w:tr>
      <w:tr w:rsidR="00A14221" w14:paraId="194C6E94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26F5A5D2" w14:textId="48A23D07" w:rsidR="00A14221" w:rsidRP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③ </w:t>
            </w:r>
            <w:r w:rsidR="00A14221">
              <w:rPr>
                <w:rFonts w:hint="eastAsia"/>
              </w:rPr>
              <w:t>園の住所</w:t>
            </w:r>
          </w:p>
        </w:tc>
        <w:tc>
          <w:tcPr>
            <w:tcW w:w="2829" w:type="dxa"/>
            <w:vAlign w:val="center"/>
          </w:tcPr>
          <w:p w14:paraId="38E73797" w14:textId="77777777" w:rsidR="00A14221" w:rsidRDefault="00A14221" w:rsidP="00430E40">
            <w:pPr>
              <w:jc w:val="both"/>
            </w:pPr>
          </w:p>
        </w:tc>
      </w:tr>
      <w:tr w:rsidR="00A14221" w14:paraId="3ABBC70B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60E4A28C" w14:textId="130C1EE5" w:rsidR="00A14221" w:rsidRP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④ </w:t>
            </w:r>
            <w:r w:rsidR="00A14221">
              <w:rPr>
                <w:rFonts w:hint="eastAsia"/>
              </w:rPr>
              <w:t>園の職員数</w:t>
            </w:r>
          </w:p>
        </w:tc>
        <w:tc>
          <w:tcPr>
            <w:tcW w:w="2829" w:type="dxa"/>
            <w:vAlign w:val="center"/>
          </w:tcPr>
          <w:p w14:paraId="3E3CBA17" w14:textId="77777777" w:rsidR="00A14221" w:rsidRDefault="00A14221" w:rsidP="00430E40">
            <w:pPr>
              <w:jc w:val="both"/>
            </w:pPr>
          </w:p>
        </w:tc>
      </w:tr>
      <w:tr w:rsidR="00A14221" w14:paraId="4588DDF6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78C624C6" w14:textId="5309F981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⑤ </w:t>
            </w:r>
            <w:r w:rsidR="00A14221">
              <w:rPr>
                <w:rFonts w:hint="eastAsia"/>
              </w:rPr>
              <w:t>④のうち</w:t>
            </w:r>
            <w:r w:rsidR="00B96B30">
              <w:rPr>
                <w:rFonts w:hint="eastAsia"/>
              </w:rPr>
              <w:t>月給</w:t>
            </w:r>
            <w:r w:rsidR="00A14221">
              <w:rPr>
                <w:rFonts w:hint="eastAsia"/>
              </w:rPr>
              <w:t>職員数</w:t>
            </w:r>
          </w:p>
        </w:tc>
        <w:tc>
          <w:tcPr>
            <w:tcW w:w="2829" w:type="dxa"/>
            <w:vAlign w:val="center"/>
          </w:tcPr>
          <w:p w14:paraId="647DB4AB" w14:textId="77777777" w:rsidR="00A14221" w:rsidRDefault="00A14221" w:rsidP="00430E40">
            <w:pPr>
              <w:jc w:val="both"/>
            </w:pPr>
          </w:p>
        </w:tc>
      </w:tr>
      <w:tr w:rsidR="00A14221" w14:paraId="5EF4ABFC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71DE3BC9" w14:textId="40B59A30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⑥ </w:t>
            </w:r>
            <w:r w:rsidR="00A14221">
              <w:rPr>
                <w:rFonts w:hint="eastAsia"/>
              </w:rPr>
              <w:t>④のうち</w:t>
            </w:r>
            <w:r w:rsidR="00B96B30">
              <w:rPr>
                <w:rFonts w:hint="eastAsia"/>
              </w:rPr>
              <w:t>時給</w:t>
            </w:r>
            <w:r w:rsidR="009C5C34">
              <w:rPr>
                <w:rFonts w:hint="eastAsia"/>
              </w:rPr>
              <w:t>職員数</w:t>
            </w:r>
          </w:p>
        </w:tc>
        <w:tc>
          <w:tcPr>
            <w:tcW w:w="2829" w:type="dxa"/>
            <w:vAlign w:val="center"/>
          </w:tcPr>
          <w:p w14:paraId="75A891F7" w14:textId="77777777" w:rsidR="00A14221" w:rsidRDefault="00A14221" w:rsidP="00430E40">
            <w:pPr>
              <w:jc w:val="both"/>
            </w:pPr>
          </w:p>
        </w:tc>
      </w:tr>
      <w:tr w:rsidR="009C5C34" w14:paraId="6C201692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0A617884" w14:textId="11E8F27D" w:rsidR="009C5C34" w:rsidRDefault="00430E40" w:rsidP="00430E40">
            <w:pPr>
              <w:jc w:val="both"/>
            </w:pPr>
            <w:r>
              <w:rPr>
                <w:rFonts w:hint="eastAsia"/>
              </w:rPr>
              <w:t xml:space="preserve">⑦ </w:t>
            </w:r>
            <w:r w:rsidR="009C5C34">
              <w:rPr>
                <w:rFonts w:hint="eastAsia"/>
              </w:rPr>
              <w:t>⑥の常勤換算数</w:t>
            </w:r>
          </w:p>
        </w:tc>
        <w:tc>
          <w:tcPr>
            <w:tcW w:w="2829" w:type="dxa"/>
            <w:vAlign w:val="center"/>
          </w:tcPr>
          <w:p w14:paraId="5859124E" w14:textId="77777777" w:rsidR="009C5C34" w:rsidRDefault="009C5C34" w:rsidP="00430E40">
            <w:pPr>
              <w:jc w:val="both"/>
            </w:pPr>
          </w:p>
        </w:tc>
      </w:tr>
      <w:tr w:rsidR="00A14221" w14:paraId="09029F35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4188D3EC" w14:textId="30AB7117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⑧ </w:t>
            </w:r>
            <w:r w:rsidR="009C5C34">
              <w:rPr>
                <w:rFonts w:hint="eastAsia"/>
              </w:rPr>
              <w:t>認可</w:t>
            </w:r>
            <w:r w:rsidR="00A14221">
              <w:rPr>
                <w:rFonts w:hint="eastAsia"/>
              </w:rPr>
              <w:t>定員</w:t>
            </w:r>
          </w:p>
        </w:tc>
        <w:tc>
          <w:tcPr>
            <w:tcW w:w="2829" w:type="dxa"/>
            <w:vAlign w:val="center"/>
          </w:tcPr>
          <w:p w14:paraId="3936DE80" w14:textId="77777777" w:rsidR="00A14221" w:rsidRDefault="00A14221" w:rsidP="00430E40">
            <w:pPr>
              <w:jc w:val="both"/>
            </w:pPr>
          </w:p>
        </w:tc>
      </w:tr>
      <w:tr w:rsidR="00A14221" w14:paraId="3C8BA14D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145309F2" w14:textId="3C1E445D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⑨ </w:t>
            </w:r>
            <w:r w:rsidR="00A14221">
              <w:rPr>
                <w:rFonts w:hint="eastAsia"/>
              </w:rPr>
              <w:t>当年度４月の在籍児童数</w:t>
            </w:r>
          </w:p>
        </w:tc>
        <w:tc>
          <w:tcPr>
            <w:tcW w:w="2829" w:type="dxa"/>
            <w:vAlign w:val="center"/>
          </w:tcPr>
          <w:p w14:paraId="50B14AB3" w14:textId="77777777" w:rsidR="00A14221" w:rsidRDefault="00A14221" w:rsidP="00430E40">
            <w:pPr>
              <w:jc w:val="both"/>
            </w:pPr>
          </w:p>
        </w:tc>
      </w:tr>
      <w:tr w:rsidR="00A14221" w14:paraId="2E51D85E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46264D44" w14:textId="703188C9" w:rsidR="00A14221" w:rsidRDefault="00430E40" w:rsidP="00430E40">
            <w:pPr>
              <w:jc w:val="both"/>
            </w:pPr>
            <w:r>
              <w:rPr>
                <w:rFonts w:hint="eastAsia"/>
              </w:rPr>
              <w:t>⑩ 園舎</w:t>
            </w:r>
            <w:r w:rsidR="00A14221">
              <w:rPr>
                <w:rFonts w:hint="eastAsia"/>
              </w:rPr>
              <w:t>の面積</w:t>
            </w:r>
          </w:p>
        </w:tc>
        <w:tc>
          <w:tcPr>
            <w:tcW w:w="2829" w:type="dxa"/>
            <w:vAlign w:val="center"/>
          </w:tcPr>
          <w:p w14:paraId="466F13A7" w14:textId="77777777" w:rsidR="00A14221" w:rsidRDefault="00A14221" w:rsidP="00430E40">
            <w:pPr>
              <w:jc w:val="both"/>
            </w:pPr>
          </w:p>
        </w:tc>
      </w:tr>
      <w:tr w:rsidR="00430E40" w14:paraId="54B08F30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0A8599C7" w14:textId="37598187" w:rsidR="00430E40" w:rsidRDefault="00430E40" w:rsidP="00430E40">
            <w:pPr>
              <w:jc w:val="both"/>
            </w:pPr>
            <w:r>
              <w:rPr>
                <w:rFonts w:hint="eastAsia"/>
              </w:rPr>
              <w:t>⑪ 園庭の面積</w:t>
            </w:r>
          </w:p>
        </w:tc>
        <w:tc>
          <w:tcPr>
            <w:tcW w:w="2829" w:type="dxa"/>
            <w:vAlign w:val="center"/>
          </w:tcPr>
          <w:p w14:paraId="42691752" w14:textId="77777777" w:rsidR="00430E40" w:rsidRDefault="00430E40" w:rsidP="00430E40">
            <w:pPr>
              <w:jc w:val="both"/>
            </w:pPr>
          </w:p>
        </w:tc>
      </w:tr>
      <w:tr w:rsidR="00A14221" w14:paraId="76DD0D96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04FC244D" w14:textId="542E1D4D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⑫ </w:t>
            </w:r>
            <w:r w:rsidR="00B96B30">
              <w:rPr>
                <w:rFonts w:hint="eastAsia"/>
              </w:rPr>
              <w:t>法人</w:t>
            </w:r>
            <w:r w:rsidR="00AB3835">
              <w:rPr>
                <w:rFonts w:hint="eastAsia"/>
              </w:rPr>
              <w:t>内で他施設への</w:t>
            </w:r>
            <w:r w:rsidR="00A14221">
              <w:rPr>
                <w:rFonts w:hint="eastAsia"/>
              </w:rPr>
              <w:t>異動有無</w:t>
            </w:r>
          </w:p>
        </w:tc>
        <w:tc>
          <w:tcPr>
            <w:tcW w:w="2829" w:type="dxa"/>
            <w:vAlign w:val="center"/>
          </w:tcPr>
          <w:p w14:paraId="5809465C" w14:textId="77777777" w:rsidR="00A14221" w:rsidRDefault="00A14221" w:rsidP="00430E40">
            <w:pPr>
              <w:jc w:val="both"/>
            </w:pPr>
          </w:p>
        </w:tc>
      </w:tr>
      <w:tr w:rsidR="00A14221" w14:paraId="19FC4E78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62B3B292" w14:textId="27973DCF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⑬ </w:t>
            </w:r>
            <w:r w:rsidR="00A14221">
              <w:rPr>
                <w:rFonts w:hint="eastAsia"/>
              </w:rPr>
              <w:t>年間休日</w:t>
            </w:r>
          </w:p>
        </w:tc>
        <w:tc>
          <w:tcPr>
            <w:tcW w:w="2829" w:type="dxa"/>
            <w:vAlign w:val="center"/>
          </w:tcPr>
          <w:p w14:paraId="22D68014" w14:textId="77777777" w:rsidR="00A14221" w:rsidRDefault="00A14221" w:rsidP="00430E40">
            <w:pPr>
              <w:jc w:val="both"/>
            </w:pPr>
          </w:p>
        </w:tc>
      </w:tr>
      <w:tr w:rsidR="00A14221" w14:paraId="4608367C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7EBA6262" w14:textId="11A4170F" w:rsidR="00A14221" w:rsidRDefault="00430E40" w:rsidP="00430E40">
            <w:pPr>
              <w:jc w:val="both"/>
            </w:pPr>
            <w:r>
              <w:rPr>
                <w:rFonts w:hint="eastAsia"/>
              </w:rPr>
              <w:t>⑭ 入職初年度新卒保育者</w:t>
            </w:r>
            <w:r w:rsidR="00A14221">
              <w:rPr>
                <w:rFonts w:hint="eastAsia"/>
              </w:rPr>
              <w:t>の予定年収（総支給額）</w:t>
            </w:r>
          </w:p>
        </w:tc>
        <w:tc>
          <w:tcPr>
            <w:tcW w:w="2829" w:type="dxa"/>
            <w:vAlign w:val="center"/>
          </w:tcPr>
          <w:p w14:paraId="4F5D36B2" w14:textId="77777777" w:rsidR="00A14221" w:rsidRDefault="00A14221" w:rsidP="00430E40">
            <w:pPr>
              <w:jc w:val="both"/>
            </w:pPr>
          </w:p>
        </w:tc>
      </w:tr>
      <w:tr w:rsidR="00A14221" w14:paraId="4BC8380D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01D2CA79" w14:textId="46335DBC" w:rsidR="00A14221" w:rsidRDefault="00430E40" w:rsidP="00430E40">
            <w:pPr>
              <w:jc w:val="both"/>
            </w:pPr>
            <w:r>
              <w:rPr>
                <w:rFonts w:hint="eastAsia"/>
              </w:rPr>
              <w:t xml:space="preserve">⑮ </w:t>
            </w:r>
            <w:r w:rsidR="007E2526">
              <w:rPr>
                <w:rFonts w:hint="eastAsia"/>
              </w:rPr>
              <w:t>⑭</w:t>
            </w:r>
            <w:r>
              <w:rPr>
                <w:rFonts w:hint="eastAsia"/>
              </w:rPr>
              <w:t>の入職</w:t>
            </w:r>
            <w:r w:rsidR="000D05AA">
              <w:rPr>
                <w:rFonts w:hint="eastAsia"/>
              </w:rPr>
              <w:t>5</w:t>
            </w:r>
            <w:r>
              <w:rPr>
                <w:rFonts w:hint="eastAsia"/>
              </w:rPr>
              <w:t>年目保育者の推定年収（総支給額）</w:t>
            </w:r>
          </w:p>
        </w:tc>
        <w:tc>
          <w:tcPr>
            <w:tcW w:w="2829" w:type="dxa"/>
            <w:vAlign w:val="center"/>
          </w:tcPr>
          <w:p w14:paraId="0EAE3231" w14:textId="77777777" w:rsidR="00A14221" w:rsidRDefault="00A14221" w:rsidP="00430E40">
            <w:pPr>
              <w:jc w:val="both"/>
            </w:pPr>
          </w:p>
        </w:tc>
      </w:tr>
      <w:tr w:rsidR="000D05AA" w14:paraId="15B76477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206AB32C" w14:textId="2BD06CD2" w:rsidR="000D05AA" w:rsidRDefault="000D05AA" w:rsidP="00430E40">
            <w:pPr>
              <w:jc w:val="both"/>
            </w:pPr>
            <w:r>
              <w:rPr>
                <w:rFonts w:hint="eastAsia"/>
              </w:rPr>
              <w:t xml:space="preserve">⑯ </w:t>
            </w:r>
            <w:r w:rsidR="007E2526">
              <w:rPr>
                <w:rFonts w:hint="eastAsia"/>
              </w:rPr>
              <w:t>⑭</w:t>
            </w:r>
            <w:r w:rsidR="00626723">
              <w:rPr>
                <w:rFonts w:hint="eastAsia"/>
              </w:rPr>
              <w:t>の入職10年目保育者の推定年収（総支給額）</w:t>
            </w:r>
          </w:p>
        </w:tc>
        <w:tc>
          <w:tcPr>
            <w:tcW w:w="2829" w:type="dxa"/>
            <w:vAlign w:val="center"/>
          </w:tcPr>
          <w:p w14:paraId="386855FC" w14:textId="77777777" w:rsidR="000D05AA" w:rsidRDefault="000D05AA" w:rsidP="00430E40">
            <w:pPr>
              <w:jc w:val="both"/>
            </w:pPr>
          </w:p>
        </w:tc>
      </w:tr>
      <w:tr w:rsidR="000D05AA" w14:paraId="4871979D" w14:textId="77777777" w:rsidTr="00AB3835">
        <w:trPr>
          <w:trHeight w:val="397"/>
        </w:trPr>
        <w:tc>
          <w:tcPr>
            <w:tcW w:w="5665" w:type="dxa"/>
            <w:vAlign w:val="center"/>
          </w:tcPr>
          <w:p w14:paraId="680B3B40" w14:textId="59F36194" w:rsidR="000D05AA" w:rsidRDefault="007E2526" w:rsidP="00430E40">
            <w:pPr>
              <w:jc w:val="both"/>
            </w:pPr>
            <w:r>
              <w:rPr>
                <w:rFonts w:hint="eastAsia"/>
              </w:rPr>
              <w:t xml:space="preserve">⑰ </w:t>
            </w:r>
            <w:r w:rsidR="00626723">
              <w:rPr>
                <w:rFonts w:hint="eastAsia"/>
              </w:rPr>
              <w:t>前年度月給職員の年次有給休暇平均</w:t>
            </w:r>
            <w:r w:rsidR="000D05AA">
              <w:rPr>
                <w:rFonts w:hint="eastAsia"/>
              </w:rPr>
              <w:t>取得日数</w:t>
            </w:r>
          </w:p>
        </w:tc>
        <w:tc>
          <w:tcPr>
            <w:tcW w:w="2829" w:type="dxa"/>
            <w:vAlign w:val="center"/>
          </w:tcPr>
          <w:p w14:paraId="11ECE749" w14:textId="77777777" w:rsidR="000D05AA" w:rsidRDefault="000D05AA" w:rsidP="00430E40">
            <w:pPr>
              <w:jc w:val="both"/>
            </w:pPr>
          </w:p>
        </w:tc>
      </w:tr>
    </w:tbl>
    <w:p w14:paraId="107CAA97" w14:textId="73F2612C" w:rsidR="00A14221" w:rsidRDefault="009C5C34" w:rsidP="00A14221">
      <w:r>
        <w:rPr>
          <w:rFonts w:hint="eastAsia"/>
        </w:rPr>
        <w:t>※②・③複数施設運営法人については１園</w:t>
      </w:r>
      <w:r w:rsidR="00B96B30">
        <w:rPr>
          <w:rFonts w:hint="eastAsia"/>
        </w:rPr>
        <w:t>につき</w:t>
      </w:r>
      <w:r>
        <w:rPr>
          <w:rFonts w:hint="eastAsia"/>
        </w:rPr>
        <w:t>１枚作成する</w:t>
      </w:r>
    </w:p>
    <w:p w14:paraId="695B3A53" w14:textId="6E1C1A54" w:rsidR="009C5C34" w:rsidRDefault="009C5C34" w:rsidP="00A14221">
      <w:r>
        <w:rPr>
          <w:rFonts w:hint="eastAsia"/>
        </w:rPr>
        <w:t xml:space="preserve">　</w:t>
      </w:r>
      <w:r w:rsidR="00B96B30">
        <w:rPr>
          <w:rFonts w:hint="eastAsia"/>
        </w:rPr>
        <w:t>④～</w:t>
      </w:r>
      <w:r>
        <w:rPr>
          <w:rFonts w:hint="eastAsia"/>
        </w:rPr>
        <w:t>⑥は保育者以外の保育補助者や</w:t>
      </w:r>
      <w:r w:rsidR="00B96B30">
        <w:rPr>
          <w:rFonts w:hint="eastAsia"/>
        </w:rPr>
        <w:t>調理員、用務員</w:t>
      </w:r>
      <w:r>
        <w:rPr>
          <w:rFonts w:hint="eastAsia"/>
        </w:rPr>
        <w:t>等すべての職員を</w:t>
      </w:r>
      <w:r w:rsidR="00B96B30">
        <w:rPr>
          <w:rFonts w:hint="eastAsia"/>
        </w:rPr>
        <w:t>対象と</w:t>
      </w:r>
      <w:r w:rsidR="00626723">
        <w:rPr>
          <w:rFonts w:hint="eastAsia"/>
        </w:rPr>
        <w:t>し、園医や、法人役員等は含まない。ただし園長等の施設職員を兼務している場合を除く。</w:t>
      </w:r>
    </w:p>
    <w:p w14:paraId="543C723E" w14:textId="280DC196" w:rsidR="009C5C34" w:rsidRDefault="009C5C34" w:rsidP="00A14221">
      <w:r>
        <w:rPr>
          <w:rFonts w:hint="eastAsia"/>
        </w:rPr>
        <w:t xml:space="preserve">　⑦常勤換算</w:t>
      </w:r>
      <w:r w:rsidR="00AB3835">
        <w:rPr>
          <w:rFonts w:hint="eastAsia"/>
        </w:rPr>
        <w:t>数</w:t>
      </w:r>
      <w:r>
        <w:rPr>
          <w:rFonts w:hint="eastAsia"/>
        </w:rPr>
        <w:t>の分母は160時間（8</w:t>
      </w:r>
      <w:r w:rsidR="00626723">
        <w:rPr>
          <w:rFonts w:hint="eastAsia"/>
        </w:rPr>
        <w:t>時間×</w:t>
      </w:r>
      <w:r>
        <w:rPr>
          <w:rFonts w:hint="eastAsia"/>
        </w:rPr>
        <w:t>20日）とする</w:t>
      </w:r>
    </w:p>
    <w:p w14:paraId="74414C1A" w14:textId="1AA76D66" w:rsidR="009C5C34" w:rsidRDefault="009C5C34" w:rsidP="00A14221">
      <w:r>
        <w:rPr>
          <w:rFonts w:hint="eastAsia"/>
        </w:rPr>
        <w:t xml:space="preserve">　⑧県に届出し認可された定員数</w:t>
      </w:r>
    </w:p>
    <w:p w14:paraId="08646B07" w14:textId="2EFDBD31" w:rsidR="009C5C34" w:rsidRDefault="009C5C34" w:rsidP="00A14221">
      <w:r>
        <w:rPr>
          <w:rFonts w:hint="eastAsia"/>
        </w:rPr>
        <w:t xml:space="preserve">　⑨私的利用児童や</w:t>
      </w:r>
      <w:proofErr w:type="gramStart"/>
      <w:r>
        <w:rPr>
          <w:rFonts w:hint="eastAsia"/>
        </w:rPr>
        <w:t>一時預</w:t>
      </w:r>
      <w:proofErr w:type="gramEnd"/>
      <w:r>
        <w:rPr>
          <w:rFonts w:hint="eastAsia"/>
        </w:rPr>
        <w:t>かり</w:t>
      </w:r>
      <w:r w:rsidR="00AB3835">
        <w:rPr>
          <w:rFonts w:hint="eastAsia"/>
        </w:rPr>
        <w:t>児童</w:t>
      </w:r>
      <w:r>
        <w:rPr>
          <w:rFonts w:hint="eastAsia"/>
        </w:rPr>
        <w:t>は含まない</w:t>
      </w:r>
    </w:p>
    <w:p w14:paraId="568DC8B7" w14:textId="0EF414BD" w:rsidR="009C5C34" w:rsidRDefault="009C5C34" w:rsidP="00A14221">
      <w:r>
        <w:rPr>
          <w:rFonts w:hint="eastAsia"/>
        </w:rPr>
        <w:t xml:space="preserve">　</w:t>
      </w:r>
      <w:r w:rsidR="00430E40">
        <w:rPr>
          <w:rFonts w:hint="eastAsia"/>
        </w:rPr>
        <w:t>⑫</w:t>
      </w:r>
      <w:r>
        <w:rPr>
          <w:rFonts w:hint="eastAsia"/>
        </w:rPr>
        <w:t>一法人複数施設運営であって、他の施設へ異動</w:t>
      </w:r>
      <w:r w:rsidR="00B96B30">
        <w:rPr>
          <w:rFonts w:hint="eastAsia"/>
        </w:rPr>
        <w:t>の</w:t>
      </w:r>
      <w:r>
        <w:rPr>
          <w:rFonts w:hint="eastAsia"/>
        </w:rPr>
        <w:t>可能性がある場合は有とする</w:t>
      </w:r>
    </w:p>
    <w:p w14:paraId="6B3027C4" w14:textId="077EDB90" w:rsidR="009C5C34" w:rsidRDefault="009C5C34" w:rsidP="00A14221">
      <w:r>
        <w:rPr>
          <w:rFonts w:hint="eastAsia"/>
        </w:rPr>
        <w:t xml:space="preserve">　</w:t>
      </w:r>
      <w:r w:rsidR="00430E40">
        <w:rPr>
          <w:rFonts w:hint="eastAsia"/>
        </w:rPr>
        <w:t>⑬</w:t>
      </w:r>
      <w:r>
        <w:rPr>
          <w:rFonts w:hint="eastAsia"/>
        </w:rPr>
        <w:t>労働基準監督署に届出の日数</w:t>
      </w:r>
    </w:p>
    <w:p w14:paraId="50C6BF93" w14:textId="03E5B050" w:rsidR="009C5C34" w:rsidRDefault="009C5C34" w:rsidP="00430E40">
      <w:r>
        <w:rPr>
          <w:rFonts w:hint="eastAsia"/>
        </w:rPr>
        <w:t xml:space="preserve">　</w:t>
      </w:r>
      <w:r w:rsidR="00430E40">
        <w:rPr>
          <w:rFonts w:hint="eastAsia"/>
        </w:rPr>
        <w:t>⑭</w:t>
      </w:r>
      <w:r w:rsidR="00AB3835">
        <w:rPr>
          <w:rFonts w:hint="eastAsia"/>
        </w:rPr>
        <w:t>～⑯</w:t>
      </w:r>
      <w:r w:rsidR="00430E40">
        <w:rPr>
          <w:rFonts w:hint="eastAsia"/>
        </w:rPr>
        <w:t>年収は</w:t>
      </w:r>
      <w:r>
        <w:rPr>
          <w:rFonts w:hint="eastAsia"/>
        </w:rPr>
        <w:t>手取りではなく</w:t>
      </w:r>
      <w:r w:rsidR="00B96B30">
        <w:rPr>
          <w:rFonts w:hint="eastAsia"/>
        </w:rPr>
        <w:t>社会保険や所得税等</w:t>
      </w:r>
      <w:r>
        <w:rPr>
          <w:rFonts w:hint="eastAsia"/>
        </w:rPr>
        <w:t>控除前の総支給額</w:t>
      </w:r>
      <w:r w:rsidR="00430E40">
        <w:rPr>
          <w:rFonts w:hint="eastAsia"/>
        </w:rPr>
        <w:t>の年間合計とする</w:t>
      </w:r>
    </w:p>
    <w:p w14:paraId="54A53FBC" w14:textId="6B889B2E" w:rsidR="00430E40" w:rsidRDefault="00430E40" w:rsidP="00430E40">
      <w:r>
        <w:rPr>
          <w:rFonts w:hint="eastAsia"/>
        </w:rPr>
        <w:t xml:space="preserve">　⑮入職日がR7.4.1の場合、R</w:t>
      </w:r>
      <w:r w:rsidR="00626723">
        <w:rPr>
          <w:rFonts w:hint="eastAsia"/>
        </w:rPr>
        <w:t>11</w:t>
      </w:r>
      <w:r>
        <w:rPr>
          <w:rFonts w:hint="eastAsia"/>
        </w:rPr>
        <w:t>.4.1からR1</w:t>
      </w:r>
      <w:r w:rsidR="00626723">
        <w:rPr>
          <w:rFonts w:hint="eastAsia"/>
        </w:rPr>
        <w:t>2</w:t>
      </w:r>
      <w:r>
        <w:rPr>
          <w:rFonts w:hint="eastAsia"/>
        </w:rPr>
        <w:t>.3.31までの推定年収</w:t>
      </w:r>
    </w:p>
    <w:p w14:paraId="2C86A2A2" w14:textId="07521748" w:rsidR="00AB3835" w:rsidRDefault="00AB3835" w:rsidP="00430E40">
      <w:r>
        <w:rPr>
          <w:rFonts w:hint="eastAsia"/>
        </w:rPr>
        <w:t xml:space="preserve">　⑯入職日がR7.4.1の場合、R16.4.1からR17.3.31までの推定年収</w:t>
      </w:r>
    </w:p>
    <w:p w14:paraId="1F453F2C" w14:textId="66588CBD" w:rsidR="00626723" w:rsidRPr="00626723" w:rsidRDefault="00626723" w:rsidP="00430E40">
      <w:r>
        <w:rPr>
          <w:rFonts w:hint="eastAsia"/>
        </w:rPr>
        <w:t xml:space="preserve">　⑰時給職員は含まない、月給職員の年休総取得日数÷月給職員数</w:t>
      </w:r>
    </w:p>
    <w:sectPr w:rsidR="00626723" w:rsidRPr="00626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04A65" w14:textId="77777777" w:rsidR="002B5E8A" w:rsidRDefault="002B5E8A" w:rsidP="00B96B30">
      <w:r>
        <w:separator/>
      </w:r>
    </w:p>
  </w:endnote>
  <w:endnote w:type="continuationSeparator" w:id="0">
    <w:p w14:paraId="14655CE9" w14:textId="77777777" w:rsidR="002B5E8A" w:rsidRDefault="002B5E8A" w:rsidP="00B9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1D23" w14:textId="77777777" w:rsidR="002B5E8A" w:rsidRDefault="002B5E8A" w:rsidP="00B96B30">
      <w:r>
        <w:separator/>
      </w:r>
    </w:p>
  </w:footnote>
  <w:footnote w:type="continuationSeparator" w:id="0">
    <w:p w14:paraId="30B5DA99" w14:textId="77777777" w:rsidR="002B5E8A" w:rsidRDefault="002B5E8A" w:rsidP="00B9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A7D"/>
    <w:multiLevelType w:val="hybridMultilevel"/>
    <w:tmpl w:val="AAC28500"/>
    <w:lvl w:ilvl="0" w:tplc="50ECC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0067D9"/>
    <w:multiLevelType w:val="hybridMultilevel"/>
    <w:tmpl w:val="1FA09154"/>
    <w:lvl w:ilvl="0" w:tplc="11741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2562825">
    <w:abstractNumId w:val="0"/>
  </w:num>
  <w:num w:numId="2" w16cid:durableId="163081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21"/>
    <w:rsid w:val="00002D41"/>
    <w:rsid w:val="00013137"/>
    <w:rsid w:val="000136FD"/>
    <w:rsid w:val="0001502F"/>
    <w:rsid w:val="00017B5F"/>
    <w:rsid w:val="00031762"/>
    <w:rsid w:val="0004498A"/>
    <w:rsid w:val="00057C4F"/>
    <w:rsid w:val="00066B85"/>
    <w:rsid w:val="00086199"/>
    <w:rsid w:val="00090948"/>
    <w:rsid w:val="000A4984"/>
    <w:rsid w:val="000D05AA"/>
    <w:rsid w:val="000F3BA1"/>
    <w:rsid w:val="00116840"/>
    <w:rsid w:val="001227E5"/>
    <w:rsid w:val="00150B02"/>
    <w:rsid w:val="001617CE"/>
    <w:rsid w:val="00164D77"/>
    <w:rsid w:val="00165DEC"/>
    <w:rsid w:val="0018746C"/>
    <w:rsid w:val="001A6DE4"/>
    <w:rsid w:val="001D7874"/>
    <w:rsid w:val="001F20EA"/>
    <w:rsid w:val="001F4ABF"/>
    <w:rsid w:val="0022108C"/>
    <w:rsid w:val="00226C60"/>
    <w:rsid w:val="00231884"/>
    <w:rsid w:val="0023491A"/>
    <w:rsid w:val="002438FA"/>
    <w:rsid w:val="002556E9"/>
    <w:rsid w:val="00267A2F"/>
    <w:rsid w:val="00273B46"/>
    <w:rsid w:val="00285ED7"/>
    <w:rsid w:val="00297DAD"/>
    <w:rsid w:val="002B18A0"/>
    <w:rsid w:val="002B1F89"/>
    <w:rsid w:val="002B5E8A"/>
    <w:rsid w:val="002B6861"/>
    <w:rsid w:val="002E00B2"/>
    <w:rsid w:val="002E22B5"/>
    <w:rsid w:val="002E3A77"/>
    <w:rsid w:val="002E5605"/>
    <w:rsid w:val="002E6909"/>
    <w:rsid w:val="002F6AA5"/>
    <w:rsid w:val="003053EB"/>
    <w:rsid w:val="00316631"/>
    <w:rsid w:val="00323276"/>
    <w:rsid w:val="003356A9"/>
    <w:rsid w:val="00337038"/>
    <w:rsid w:val="00342294"/>
    <w:rsid w:val="00366636"/>
    <w:rsid w:val="00373118"/>
    <w:rsid w:val="003A0F35"/>
    <w:rsid w:val="003A3459"/>
    <w:rsid w:val="003C0966"/>
    <w:rsid w:val="003C2420"/>
    <w:rsid w:val="003C53D3"/>
    <w:rsid w:val="003C64D1"/>
    <w:rsid w:val="003D0976"/>
    <w:rsid w:val="003E1786"/>
    <w:rsid w:val="003E2824"/>
    <w:rsid w:val="003E2F1E"/>
    <w:rsid w:val="003E4B66"/>
    <w:rsid w:val="003F49CB"/>
    <w:rsid w:val="00406827"/>
    <w:rsid w:val="00423BD3"/>
    <w:rsid w:val="00430E40"/>
    <w:rsid w:val="004643EB"/>
    <w:rsid w:val="004817C8"/>
    <w:rsid w:val="004A2B9C"/>
    <w:rsid w:val="004C66F9"/>
    <w:rsid w:val="004F769E"/>
    <w:rsid w:val="005311E5"/>
    <w:rsid w:val="0054411D"/>
    <w:rsid w:val="00547010"/>
    <w:rsid w:val="0055660B"/>
    <w:rsid w:val="005633E8"/>
    <w:rsid w:val="0057477B"/>
    <w:rsid w:val="0058017D"/>
    <w:rsid w:val="0059677B"/>
    <w:rsid w:val="005A3488"/>
    <w:rsid w:val="005C237B"/>
    <w:rsid w:val="005F5FB9"/>
    <w:rsid w:val="00612FB2"/>
    <w:rsid w:val="00620A77"/>
    <w:rsid w:val="00623BEC"/>
    <w:rsid w:val="00626723"/>
    <w:rsid w:val="00644C23"/>
    <w:rsid w:val="00655772"/>
    <w:rsid w:val="00684046"/>
    <w:rsid w:val="00687CCE"/>
    <w:rsid w:val="006A36C7"/>
    <w:rsid w:val="006A4404"/>
    <w:rsid w:val="006B10A1"/>
    <w:rsid w:val="006B4980"/>
    <w:rsid w:val="006C2B83"/>
    <w:rsid w:val="006C5F8F"/>
    <w:rsid w:val="006F2A99"/>
    <w:rsid w:val="007002CC"/>
    <w:rsid w:val="0072671D"/>
    <w:rsid w:val="00752CFC"/>
    <w:rsid w:val="00786786"/>
    <w:rsid w:val="007A0402"/>
    <w:rsid w:val="007A53C5"/>
    <w:rsid w:val="007B3DCF"/>
    <w:rsid w:val="007C0AD6"/>
    <w:rsid w:val="007C5E16"/>
    <w:rsid w:val="007D4AF1"/>
    <w:rsid w:val="007E2526"/>
    <w:rsid w:val="007E2A49"/>
    <w:rsid w:val="0081652B"/>
    <w:rsid w:val="00863219"/>
    <w:rsid w:val="008A08E1"/>
    <w:rsid w:val="008A17DF"/>
    <w:rsid w:val="008C4B5D"/>
    <w:rsid w:val="008C4BC4"/>
    <w:rsid w:val="008E48E8"/>
    <w:rsid w:val="00957189"/>
    <w:rsid w:val="00962504"/>
    <w:rsid w:val="00971BDA"/>
    <w:rsid w:val="00994662"/>
    <w:rsid w:val="00996A73"/>
    <w:rsid w:val="009C0317"/>
    <w:rsid w:val="009C5C34"/>
    <w:rsid w:val="009C6942"/>
    <w:rsid w:val="009D2A1B"/>
    <w:rsid w:val="009D4578"/>
    <w:rsid w:val="009D517D"/>
    <w:rsid w:val="009E1437"/>
    <w:rsid w:val="00A00EF0"/>
    <w:rsid w:val="00A11203"/>
    <w:rsid w:val="00A14221"/>
    <w:rsid w:val="00A155F3"/>
    <w:rsid w:val="00A35444"/>
    <w:rsid w:val="00A36925"/>
    <w:rsid w:val="00A36EE8"/>
    <w:rsid w:val="00A564C4"/>
    <w:rsid w:val="00A61C23"/>
    <w:rsid w:val="00A66958"/>
    <w:rsid w:val="00A730A3"/>
    <w:rsid w:val="00A91780"/>
    <w:rsid w:val="00A926FC"/>
    <w:rsid w:val="00AB3835"/>
    <w:rsid w:val="00AC024C"/>
    <w:rsid w:val="00AE1531"/>
    <w:rsid w:val="00AE4232"/>
    <w:rsid w:val="00B00015"/>
    <w:rsid w:val="00B6401A"/>
    <w:rsid w:val="00B65320"/>
    <w:rsid w:val="00B654A4"/>
    <w:rsid w:val="00B96B30"/>
    <w:rsid w:val="00BA006A"/>
    <w:rsid w:val="00BA138F"/>
    <w:rsid w:val="00BA5B2A"/>
    <w:rsid w:val="00BA6203"/>
    <w:rsid w:val="00BC2C9B"/>
    <w:rsid w:val="00BD17A5"/>
    <w:rsid w:val="00BD2575"/>
    <w:rsid w:val="00C073B0"/>
    <w:rsid w:val="00C123C6"/>
    <w:rsid w:val="00C61593"/>
    <w:rsid w:val="00C615A7"/>
    <w:rsid w:val="00C642B4"/>
    <w:rsid w:val="00C67579"/>
    <w:rsid w:val="00CA48DE"/>
    <w:rsid w:val="00CC5B34"/>
    <w:rsid w:val="00CD243F"/>
    <w:rsid w:val="00CD78DF"/>
    <w:rsid w:val="00CE1C5E"/>
    <w:rsid w:val="00CE62A3"/>
    <w:rsid w:val="00D0350D"/>
    <w:rsid w:val="00D0369D"/>
    <w:rsid w:val="00D21A83"/>
    <w:rsid w:val="00D270A3"/>
    <w:rsid w:val="00D37B4A"/>
    <w:rsid w:val="00D53A97"/>
    <w:rsid w:val="00D81B53"/>
    <w:rsid w:val="00D83FA6"/>
    <w:rsid w:val="00DD151D"/>
    <w:rsid w:val="00E011FD"/>
    <w:rsid w:val="00E05070"/>
    <w:rsid w:val="00E146B8"/>
    <w:rsid w:val="00E43A2F"/>
    <w:rsid w:val="00E51B9D"/>
    <w:rsid w:val="00E95158"/>
    <w:rsid w:val="00EB2910"/>
    <w:rsid w:val="00EB3F72"/>
    <w:rsid w:val="00EC7F8A"/>
    <w:rsid w:val="00ED0067"/>
    <w:rsid w:val="00ED3EFD"/>
    <w:rsid w:val="00ED5E09"/>
    <w:rsid w:val="00F06470"/>
    <w:rsid w:val="00F1746A"/>
    <w:rsid w:val="00F3319B"/>
    <w:rsid w:val="00F3686C"/>
    <w:rsid w:val="00F36970"/>
    <w:rsid w:val="00F46C2D"/>
    <w:rsid w:val="00F47F1C"/>
    <w:rsid w:val="00F673AB"/>
    <w:rsid w:val="00F8615E"/>
    <w:rsid w:val="00FA680E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A8676"/>
  <w15:chartTrackingRefBased/>
  <w15:docId w15:val="{5CD4E7F8-FF99-4A42-889A-3446C435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2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B30"/>
  </w:style>
  <w:style w:type="paragraph" w:styleId="a7">
    <w:name w:val="footer"/>
    <w:basedOn w:val="a"/>
    <w:link w:val="a8"/>
    <w:uiPriority w:val="99"/>
    <w:unhideWhenUsed/>
    <w:rsid w:val="00B96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將志 稲葉</dc:creator>
  <cp:keywords/>
  <dc:description/>
  <cp:lastModifiedBy>吉田慧</cp:lastModifiedBy>
  <cp:revision>2</cp:revision>
  <cp:lastPrinted>2025-01-21T05:34:00Z</cp:lastPrinted>
  <dcterms:created xsi:type="dcterms:W3CDTF">2025-04-11T01:22:00Z</dcterms:created>
  <dcterms:modified xsi:type="dcterms:W3CDTF">2025-04-11T01:22:00Z</dcterms:modified>
</cp:coreProperties>
</file>